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9E1B"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Student Authored Midterm Exam</w:t>
      </w:r>
    </w:p>
    <w:p w14:paraId="10392F67"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xml:space="preserve">Names: Alejandra Aguilar, Tyler Villagomez, Allison </w:t>
      </w:r>
      <w:proofErr w:type="spellStart"/>
      <w:r w:rsidRPr="00506BF0">
        <w:rPr>
          <w:rFonts w:eastAsia="Times New Roman" w:cs="Times New Roman"/>
          <w:color w:val="000000"/>
          <w:szCs w:val="24"/>
        </w:rPr>
        <w:t>Renninger</w:t>
      </w:r>
      <w:proofErr w:type="spellEnd"/>
      <w:r w:rsidRPr="00506BF0">
        <w:rPr>
          <w:rFonts w:eastAsia="Times New Roman" w:cs="Times New Roman"/>
          <w:color w:val="000000"/>
          <w:szCs w:val="24"/>
        </w:rPr>
        <w:t xml:space="preserve">, Anna </w:t>
      </w:r>
      <w:proofErr w:type="spellStart"/>
      <w:r w:rsidRPr="00506BF0">
        <w:rPr>
          <w:rFonts w:eastAsia="Times New Roman" w:cs="Times New Roman"/>
          <w:color w:val="000000"/>
          <w:szCs w:val="24"/>
        </w:rPr>
        <w:t>Mishkova</w:t>
      </w:r>
      <w:proofErr w:type="spellEnd"/>
      <w:r w:rsidRPr="00506BF0">
        <w:rPr>
          <w:rFonts w:eastAsia="Times New Roman" w:cs="Times New Roman"/>
          <w:color w:val="000000"/>
          <w:szCs w:val="24"/>
        </w:rPr>
        <w:t>, and Gavin Melendez</w:t>
      </w:r>
      <w:r w:rsidRPr="00506BF0">
        <w:rPr>
          <w:rFonts w:eastAsia="Times New Roman" w:cs="Times New Roman"/>
          <w:color w:val="000000"/>
          <w:szCs w:val="24"/>
        </w:rPr>
        <w:br/>
      </w:r>
      <w:r w:rsidRPr="00506BF0">
        <w:rPr>
          <w:rFonts w:eastAsia="Times New Roman" w:cs="Times New Roman"/>
          <w:color w:val="000000"/>
          <w:szCs w:val="24"/>
        </w:rPr>
        <w:br/>
        <w:t>This is a link to the midterm assignment. It is due Wednesday by midnight</w:t>
      </w:r>
    </w:p>
    <w:p w14:paraId="7CDC41BB"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In 2–3 sentences, please answer the following questions with as much specificity as possible. Where possible, please make reference to specific essays and images examined in class.</w:t>
      </w:r>
    </w:p>
    <w:p w14:paraId="28D28F6E" w14:textId="77777777" w:rsidR="00506BF0" w:rsidRPr="00506BF0" w:rsidRDefault="00506BF0" w:rsidP="00506BF0">
      <w:pPr>
        <w:spacing w:after="0" w:line="240" w:lineRule="auto"/>
        <w:rPr>
          <w:rFonts w:eastAsia="Times New Roman" w:cs="Times New Roman"/>
          <w:szCs w:val="24"/>
        </w:rPr>
      </w:pPr>
    </w:p>
    <w:p w14:paraId="30D54967" w14:textId="77777777" w:rsidR="00506BF0" w:rsidRPr="00506BF0" w:rsidRDefault="00506BF0" w:rsidP="00506BF0">
      <w:pPr>
        <w:numPr>
          <w:ilvl w:val="0"/>
          <w:numId w:val="1"/>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How would you best describe the term “Going upriver?”</w:t>
      </w:r>
    </w:p>
    <w:p w14:paraId="016DB11D" w14:textId="77777777" w:rsidR="00506BF0" w:rsidRPr="00506BF0" w:rsidRDefault="00506BF0" w:rsidP="00506BF0">
      <w:pPr>
        <w:spacing w:after="0" w:line="240" w:lineRule="auto"/>
        <w:rPr>
          <w:rFonts w:eastAsia="Times New Roman" w:cs="Times New Roman"/>
          <w:szCs w:val="24"/>
        </w:rPr>
      </w:pPr>
    </w:p>
    <w:p w14:paraId="68305DF4"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t>
      </w:r>
    </w:p>
    <w:p w14:paraId="2291513B" w14:textId="77777777" w:rsidR="00506BF0" w:rsidRPr="00506BF0" w:rsidRDefault="00506BF0" w:rsidP="00506BF0">
      <w:pPr>
        <w:spacing w:after="0" w:line="240" w:lineRule="auto"/>
        <w:rPr>
          <w:rFonts w:eastAsia="Times New Roman" w:cs="Times New Roman"/>
          <w:szCs w:val="24"/>
        </w:rPr>
      </w:pPr>
    </w:p>
    <w:p w14:paraId="3BE5FF7A" w14:textId="77777777" w:rsidR="00506BF0" w:rsidRPr="00506BF0" w:rsidRDefault="00506BF0" w:rsidP="00506BF0">
      <w:pPr>
        <w:numPr>
          <w:ilvl w:val="0"/>
          <w:numId w:val="2"/>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Why does understanding the orient/orientalism matter in relation to the paradisiacal?  </w:t>
      </w:r>
    </w:p>
    <w:p w14:paraId="0186CA42" w14:textId="77777777" w:rsidR="00506BF0" w:rsidRPr="00506BF0" w:rsidRDefault="00506BF0" w:rsidP="00506BF0">
      <w:pPr>
        <w:spacing w:after="240" w:line="240" w:lineRule="auto"/>
        <w:rPr>
          <w:rFonts w:eastAsia="Times New Roman" w:cs="Times New Roman"/>
          <w:szCs w:val="24"/>
        </w:rPr>
      </w:pPr>
    </w:p>
    <w:p w14:paraId="2B09FEC6"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t>
      </w:r>
    </w:p>
    <w:p w14:paraId="397FBFA2" w14:textId="77777777" w:rsidR="00506BF0" w:rsidRPr="00506BF0" w:rsidRDefault="00506BF0" w:rsidP="00506BF0">
      <w:pPr>
        <w:spacing w:after="0" w:line="240" w:lineRule="auto"/>
        <w:rPr>
          <w:rFonts w:eastAsia="Times New Roman" w:cs="Times New Roman"/>
          <w:szCs w:val="24"/>
        </w:rPr>
      </w:pPr>
    </w:p>
    <w:p w14:paraId="74E776B0" w14:textId="17E35DDD" w:rsidR="00506BF0" w:rsidRPr="00506BF0" w:rsidRDefault="00506BF0" w:rsidP="00506BF0">
      <w:pPr>
        <w:numPr>
          <w:ilvl w:val="0"/>
          <w:numId w:val="3"/>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 xml:space="preserve">How is exoticism reflected through French postcards showcasing Indigenous people </w:t>
      </w:r>
      <w:r w:rsidRPr="00506BF0">
        <w:rPr>
          <w:rFonts w:eastAsia="Times New Roman" w:cs="Times New Roman"/>
          <w:color w:val="000000"/>
          <w:szCs w:val="24"/>
        </w:rPr>
        <w:t>and nature</w:t>
      </w:r>
      <w:bookmarkStart w:id="0" w:name="_GoBack"/>
      <w:bookmarkEnd w:id="0"/>
      <w:r w:rsidRPr="00506BF0">
        <w:rPr>
          <w:rFonts w:eastAsia="Times New Roman" w:cs="Times New Roman"/>
          <w:color w:val="000000"/>
          <w:szCs w:val="24"/>
        </w:rPr>
        <w:t>?</w:t>
      </w:r>
    </w:p>
    <w:p w14:paraId="6EC1355F" w14:textId="77777777" w:rsidR="00506BF0" w:rsidRPr="00506BF0" w:rsidRDefault="00506BF0" w:rsidP="00506BF0">
      <w:pPr>
        <w:spacing w:after="0" w:line="240" w:lineRule="auto"/>
        <w:rPr>
          <w:rFonts w:eastAsia="Times New Roman" w:cs="Times New Roman"/>
          <w:szCs w:val="24"/>
        </w:rPr>
      </w:pPr>
    </w:p>
    <w:p w14:paraId="05296C09"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t>
      </w:r>
    </w:p>
    <w:p w14:paraId="212245C0" w14:textId="77777777" w:rsidR="00506BF0" w:rsidRPr="00506BF0" w:rsidRDefault="00506BF0" w:rsidP="00506BF0">
      <w:pPr>
        <w:spacing w:after="0" w:line="240" w:lineRule="auto"/>
        <w:rPr>
          <w:rFonts w:eastAsia="Times New Roman" w:cs="Times New Roman"/>
          <w:szCs w:val="24"/>
        </w:rPr>
      </w:pPr>
    </w:p>
    <w:p w14:paraId="3ADA9E3B" w14:textId="77777777" w:rsidR="00506BF0" w:rsidRPr="00506BF0" w:rsidRDefault="00506BF0" w:rsidP="00506BF0">
      <w:pPr>
        <w:numPr>
          <w:ilvl w:val="0"/>
          <w:numId w:val="4"/>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What does “feminization of the tropics” refer to? How is nature in the tropics represented by Western Literature? </w:t>
      </w:r>
    </w:p>
    <w:p w14:paraId="6FF52236" w14:textId="77777777" w:rsidR="00506BF0" w:rsidRPr="00506BF0" w:rsidRDefault="00506BF0" w:rsidP="00506BF0">
      <w:pPr>
        <w:spacing w:after="240" w:line="240" w:lineRule="auto"/>
        <w:rPr>
          <w:rFonts w:eastAsia="Times New Roman" w:cs="Times New Roman"/>
          <w:szCs w:val="24"/>
        </w:rPr>
      </w:pPr>
      <w:r w:rsidRPr="00506BF0">
        <w:rPr>
          <w:rFonts w:eastAsia="Times New Roman" w:cs="Times New Roman"/>
          <w:szCs w:val="24"/>
        </w:rPr>
        <w:br/>
      </w:r>
    </w:p>
    <w:p w14:paraId="2A2E5739" w14:textId="77777777" w:rsidR="00506BF0" w:rsidRPr="00506BF0" w:rsidRDefault="00506BF0" w:rsidP="00506BF0">
      <w:pPr>
        <w:numPr>
          <w:ilvl w:val="0"/>
          <w:numId w:val="5"/>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 xml:space="preserve">What were initial reactions upon </w:t>
      </w:r>
      <w:proofErr w:type="spellStart"/>
      <w:r w:rsidRPr="00506BF0">
        <w:rPr>
          <w:rFonts w:eastAsia="Times New Roman" w:cs="Times New Roman"/>
          <w:color w:val="000000"/>
          <w:szCs w:val="24"/>
        </w:rPr>
        <w:t>Rumphius</w:t>
      </w:r>
      <w:proofErr w:type="spellEnd"/>
      <w:r w:rsidRPr="00506BF0">
        <w:rPr>
          <w:rFonts w:eastAsia="Times New Roman" w:cs="Times New Roman"/>
          <w:color w:val="000000"/>
          <w:szCs w:val="24"/>
        </w:rPr>
        <w:t>’ writing and categorization of the Upas tree and its dangers? Was it as deadly as he claimed? </w:t>
      </w:r>
    </w:p>
    <w:p w14:paraId="4ED4E4DF" w14:textId="77777777" w:rsidR="00506BF0" w:rsidRPr="00506BF0" w:rsidRDefault="00506BF0" w:rsidP="00506BF0">
      <w:pPr>
        <w:spacing w:after="0" w:line="240" w:lineRule="auto"/>
        <w:rPr>
          <w:rFonts w:eastAsia="Times New Roman" w:cs="Times New Roman"/>
          <w:szCs w:val="24"/>
        </w:rPr>
      </w:pPr>
    </w:p>
    <w:p w14:paraId="585D1D92"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Essays (30 points apiece = 60 points)</w:t>
      </w:r>
    </w:p>
    <w:p w14:paraId="07444CB9" w14:textId="77777777" w:rsidR="00506BF0" w:rsidRPr="00506BF0" w:rsidRDefault="00506BF0" w:rsidP="00506BF0">
      <w:pPr>
        <w:spacing w:after="0" w:line="240" w:lineRule="auto"/>
        <w:rPr>
          <w:rFonts w:eastAsia="Times New Roman" w:cs="Times New Roman"/>
          <w:szCs w:val="24"/>
        </w:rPr>
      </w:pPr>
    </w:p>
    <w:p w14:paraId="62401126"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In 2–3 substantial paragraphs, please compose an essay in response to the questions below.  Be sure that your essay includes a clear thesis statement, the development of an argument through specific examples, and that it demonstrates an engagement with course texts, including images.</w:t>
      </w:r>
    </w:p>
    <w:p w14:paraId="4EDEC4A2" w14:textId="77777777" w:rsidR="00506BF0" w:rsidRPr="00506BF0" w:rsidRDefault="00506BF0" w:rsidP="00506BF0">
      <w:pPr>
        <w:spacing w:after="0" w:line="240" w:lineRule="auto"/>
        <w:rPr>
          <w:rFonts w:eastAsia="Times New Roman" w:cs="Times New Roman"/>
          <w:szCs w:val="24"/>
        </w:rPr>
      </w:pPr>
    </w:p>
    <w:p w14:paraId="532A4EEC"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xml:space="preserve">1) </w:t>
      </w:r>
      <w:r w:rsidRPr="00506BF0">
        <w:rPr>
          <w:rFonts w:eastAsia="Times New Roman" w:cs="Times New Roman"/>
          <w:color w:val="000000"/>
          <w:szCs w:val="24"/>
        </w:rPr>
        <w:tab/>
        <w:t>How does the historical feminization and over sexualization of tropical women in a paradisiacal / pestilential context compare to views of tropical women in modern society?</w:t>
      </w:r>
    </w:p>
    <w:p w14:paraId="192285EF" w14:textId="77777777" w:rsidR="00506BF0" w:rsidRPr="00506BF0" w:rsidRDefault="00506BF0" w:rsidP="00506BF0">
      <w:pPr>
        <w:spacing w:after="0" w:line="240" w:lineRule="auto"/>
        <w:rPr>
          <w:rFonts w:eastAsia="Times New Roman" w:cs="Times New Roman"/>
          <w:szCs w:val="24"/>
        </w:rPr>
      </w:pPr>
    </w:p>
    <w:p w14:paraId="5C78DF44"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t>
      </w:r>
    </w:p>
    <w:p w14:paraId="241A0B72"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2)</w:t>
      </w:r>
      <w:r w:rsidRPr="00506BF0">
        <w:rPr>
          <w:rFonts w:eastAsia="Times New Roman" w:cs="Times New Roman"/>
          <w:color w:val="000000"/>
          <w:szCs w:val="24"/>
        </w:rPr>
        <w:tab/>
        <w:t>Using examples in the given texts, which mode of representation has been impacted greater from colonial influences, culture or environment? Use paradisiacal and pestilential concepts to describe what has been impacted and how.</w:t>
      </w:r>
    </w:p>
    <w:p w14:paraId="1635E2CB" w14:textId="77777777" w:rsidR="00506BF0" w:rsidRPr="00506BF0" w:rsidRDefault="00506BF0" w:rsidP="00506BF0">
      <w:pPr>
        <w:spacing w:after="0" w:line="240" w:lineRule="auto"/>
        <w:rPr>
          <w:rFonts w:eastAsia="Times New Roman" w:cs="Times New Roman"/>
          <w:szCs w:val="24"/>
        </w:rPr>
      </w:pPr>
    </w:p>
    <w:p w14:paraId="2C4A3913" w14:textId="3CCF1636"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Extra Credit! (5pts) </w:t>
      </w:r>
    </w:p>
    <w:p w14:paraId="367C51A3" w14:textId="77777777" w:rsidR="00506BF0" w:rsidRPr="00506BF0" w:rsidRDefault="00506BF0" w:rsidP="00506BF0">
      <w:pPr>
        <w:numPr>
          <w:ilvl w:val="0"/>
          <w:numId w:val="6"/>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 xml:space="preserve">In the film </w:t>
      </w:r>
      <w:r w:rsidRPr="00506BF0">
        <w:rPr>
          <w:rFonts w:eastAsia="Times New Roman" w:cs="Times New Roman"/>
          <w:i/>
          <w:iCs/>
          <w:color w:val="000000"/>
          <w:szCs w:val="24"/>
        </w:rPr>
        <w:t>The Letter (1940)</w:t>
      </w:r>
      <w:r w:rsidRPr="00506BF0">
        <w:rPr>
          <w:rFonts w:eastAsia="Times New Roman" w:cs="Times New Roman"/>
          <w:color w:val="000000"/>
          <w:szCs w:val="24"/>
        </w:rPr>
        <w:t>, What was the name of the assistant that came forward with the letter written by Leslie?</w:t>
      </w:r>
    </w:p>
    <w:p w14:paraId="5A54BBD8" w14:textId="77777777" w:rsidR="00506BF0" w:rsidRPr="00506BF0" w:rsidRDefault="00506BF0" w:rsidP="00506BF0">
      <w:pPr>
        <w:spacing w:after="0" w:line="240" w:lineRule="auto"/>
        <w:rPr>
          <w:rFonts w:eastAsia="Times New Roman" w:cs="Times New Roman"/>
          <w:szCs w:val="24"/>
        </w:rPr>
      </w:pPr>
    </w:p>
    <w:p w14:paraId="7FB7414E" w14:textId="77777777" w:rsidR="00506BF0" w:rsidRPr="00506BF0" w:rsidRDefault="00506BF0" w:rsidP="00506BF0">
      <w:pPr>
        <w:numPr>
          <w:ilvl w:val="0"/>
          <w:numId w:val="7"/>
        </w:numPr>
        <w:spacing w:after="0" w:line="240" w:lineRule="auto"/>
        <w:textAlignment w:val="baseline"/>
        <w:rPr>
          <w:rFonts w:eastAsia="Times New Roman" w:cs="Times New Roman"/>
          <w:color w:val="000000"/>
          <w:szCs w:val="24"/>
        </w:rPr>
      </w:pPr>
      <w:r w:rsidRPr="00506BF0">
        <w:rPr>
          <w:rFonts w:eastAsia="Times New Roman" w:cs="Times New Roman"/>
          <w:color w:val="000000"/>
          <w:szCs w:val="24"/>
        </w:rPr>
        <w:t>Give examples of how men versus women are represented on the postcards.</w:t>
      </w:r>
    </w:p>
    <w:p w14:paraId="3451467F" w14:textId="77777777" w:rsidR="00506BF0" w:rsidRPr="00506BF0" w:rsidRDefault="00506BF0" w:rsidP="00506BF0">
      <w:pPr>
        <w:spacing w:after="240" w:line="240" w:lineRule="auto"/>
        <w:rPr>
          <w:rFonts w:eastAsia="Times New Roman" w:cs="Times New Roman"/>
          <w:szCs w:val="24"/>
        </w:rPr>
      </w:pPr>
    </w:p>
    <w:p w14:paraId="2D0A450A"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*Please have each member of your briefly describe their contributions:</w:t>
      </w:r>
    </w:p>
    <w:p w14:paraId="7E074E5F" w14:textId="77777777" w:rsidR="00506BF0" w:rsidRPr="00506BF0" w:rsidRDefault="00506BF0" w:rsidP="00506BF0">
      <w:pPr>
        <w:spacing w:after="0" w:line="240" w:lineRule="auto"/>
        <w:rPr>
          <w:rFonts w:eastAsia="Times New Roman" w:cs="Times New Roman"/>
          <w:szCs w:val="24"/>
        </w:rPr>
      </w:pPr>
    </w:p>
    <w:p w14:paraId="7956861F" w14:textId="2083D502"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Tyler: Wrote short answer question #3 and worked with the rest of the group on the essay questions.</w:t>
      </w:r>
    </w:p>
    <w:p w14:paraId="07645DF5"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Alejandra: I wrote question #1, we all worked together on writing the essay questions/extra credit questions.</w:t>
      </w:r>
    </w:p>
    <w:p w14:paraId="30753BDF"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Alli: I wrote question short answer question #2, we all worked on the essay questions together.</w:t>
      </w:r>
    </w:p>
    <w:p w14:paraId="1C86B8E0"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Anna: I wrote question number 4, We all worked on the extra credit/essay questions</w:t>
      </w:r>
    </w:p>
    <w:p w14:paraId="776F1B33"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Gavin: I wrote question 5. We all worked on the essay questions and extra credit questions together.</w:t>
      </w:r>
    </w:p>
    <w:p w14:paraId="7C736BB5"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t>
      </w:r>
    </w:p>
    <w:p w14:paraId="72F80C71" w14:textId="77777777" w:rsidR="00506BF0" w:rsidRPr="00506BF0" w:rsidRDefault="00506BF0" w:rsidP="00506BF0">
      <w:pPr>
        <w:spacing w:after="0" w:line="240" w:lineRule="auto"/>
        <w:rPr>
          <w:rFonts w:eastAsia="Times New Roman" w:cs="Times New Roman"/>
          <w:szCs w:val="24"/>
        </w:rPr>
      </w:pPr>
    </w:p>
    <w:p w14:paraId="31023779"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*What was your collective approach to the exam? What kinds of knowledge did you want the test-taker to surface?</w:t>
      </w:r>
    </w:p>
    <w:p w14:paraId="3D16F081" w14:textId="77777777" w:rsidR="00506BF0" w:rsidRPr="00506BF0" w:rsidRDefault="00506BF0" w:rsidP="00506BF0">
      <w:pPr>
        <w:spacing w:after="0" w:line="240" w:lineRule="auto"/>
        <w:rPr>
          <w:rFonts w:eastAsia="Times New Roman" w:cs="Times New Roman"/>
          <w:szCs w:val="24"/>
        </w:rPr>
      </w:pPr>
    </w:p>
    <w:p w14:paraId="34154CA5" w14:textId="4549222E"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ab/>
        <w:t xml:space="preserve">We met on zoom Sunday to gather some ideas and lay a foundation for the work to be done as well as finished the essay questions together. Using the </w:t>
      </w:r>
      <w:proofErr w:type="gramStart"/>
      <w:r w:rsidRPr="00506BF0">
        <w:rPr>
          <w:rFonts w:eastAsia="Times New Roman" w:cs="Times New Roman"/>
          <w:color w:val="000000"/>
          <w:szCs w:val="24"/>
        </w:rPr>
        <w:t>topics</w:t>
      </w:r>
      <w:proofErr w:type="gramEnd"/>
      <w:r w:rsidRPr="00506BF0">
        <w:rPr>
          <w:rFonts w:eastAsia="Times New Roman" w:cs="Times New Roman"/>
          <w:color w:val="000000"/>
          <w:szCs w:val="24"/>
        </w:rPr>
        <w:t xml:space="preserve"> we individually knew best, we then separated to work on a short answer question each. We met back up on Wednesday morning to work on the extra credit questions and compile the short answer questions to look as if it were one cohesive piece. The knowledge we want the test-taker to take away is how despite each of these pieces being of different topics and different authors, it all correlates into the grand idea of colonialism in the “tropics” and how </w:t>
      </w:r>
      <w:r w:rsidRPr="00506BF0">
        <w:rPr>
          <w:rFonts w:eastAsia="Times New Roman" w:cs="Times New Roman"/>
          <w:color w:val="000000"/>
          <w:szCs w:val="24"/>
        </w:rPr>
        <w:t>these bleeds</w:t>
      </w:r>
      <w:r w:rsidRPr="00506BF0">
        <w:rPr>
          <w:rFonts w:eastAsia="Times New Roman" w:cs="Times New Roman"/>
          <w:color w:val="000000"/>
          <w:szCs w:val="24"/>
        </w:rPr>
        <w:t xml:space="preserve"> into modern society. </w:t>
      </w:r>
    </w:p>
    <w:p w14:paraId="302A303B" w14:textId="77777777" w:rsidR="00506BF0" w:rsidRPr="00506BF0" w:rsidRDefault="00506BF0" w:rsidP="00506BF0">
      <w:pPr>
        <w:spacing w:after="0" w:line="240" w:lineRule="auto"/>
        <w:rPr>
          <w:rFonts w:eastAsia="Times New Roman" w:cs="Times New Roman"/>
          <w:szCs w:val="24"/>
        </w:rPr>
      </w:pPr>
    </w:p>
    <w:p w14:paraId="5D891C8D"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 </w:t>
      </w:r>
    </w:p>
    <w:p w14:paraId="7019343F" w14:textId="77777777" w:rsidR="00506BF0" w:rsidRPr="00506BF0" w:rsidRDefault="00506BF0" w:rsidP="00506BF0">
      <w:pPr>
        <w:spacing w:after="0" w:line="240" w:lineRule="auto"/>
        <w:rPr>
          <w:rFonts w:eastAsia="Times New Roman" w:cs="Times New Roman"/>
          <w:szCs w:val="24"/>
        </w:rPr>
      </w:pPr>
      <w:r w:rsidRPr="00506BF0">
        <w:rPr>
          <w:rFonts w:eastAsia="Times New Roman" w:cs="Times New Roman"/>
          <w:color w:val="000000"/>
          <w:szCs w:val="24"/>
        </w:rPr>
        <w:t>**What worked smoothly in this collaboration? What was a challenge?</w:t>
      </w:r>
    </w:p>
    <w:p w14:paraId="11F64BBA" w14:textId="77777777" w:rsidR="00506BF0" w:rsidRPr="00506BF0" w:rsidRDefault="00506BF0" w:rsidP="00506BF0">
      <w:pPr>
        <w:spacing w:after="0" w:line="240" w:lineRule="auto"/>
        <w:rPr>
          <w:rFonts w:eastAsia="Times New Roman" w:cs="Times New Roman"/>
          <w:szCs w:val="24"/>
        </w:rPr>
      </w:pPr>
    </w:p>
    <w:p w14:paraId="30C3D558" w14:textId="1A39F740" w:rsidR="00506BF0" w:rsidRPr="00506BF0" w:rsidRDefault="00506BF0" w:rsidP="00506BF0">
      <w:pPr>
        <w:spacing w:after="0" w:line="240" w:lineRule="auto"/>
        <w:ind w:firstLine="720"/>
        <w:rPr>
          <w:rFonts w:eastAsia="Times New Roman" w:cs="Times New Roman"/>
          <w:szCs w:val="24"/>
        </w:rPr>
      </w:pPr>
      <w:r w:rsidRPr="00506BF0">
        <w:rPr>
          <w:rFonts w:eastAsia="Times New Roman" w:cs="Times New Roman"/>
          <w:color w:val="000000"/>
          <w:szCs w:val="24"/>
        </w:rPr>
        <w:t xml:space="preserve">The only challenge in this project was really setting up communication between us as a group. At </w:t>
      </w:r>
      <w:proofErr w:type="gramStart"/>
      <w:r w:rsidRPr="00506BF0">
        <w:rPr>
          <w:rFonts w:eastAsia="Times New Roman" w:cs="Times New Roman"/>
          <w:color w:val="000000"/>
          <w:szCs w:val="24"/>
        </w:rPr>
        <w:t>first</w:t>
      </w:r>
      <w:proofErr w:type="gramEnd"/>
      <w:r w:rsidRPr="00506BF0">
        <w:rPr>
          <w:rFonts w:eastAsia="Times New Roman" w:cs="Times New Roman"/>
          <w:color w:val="000000"/>
          <w:szCs w:val="24"/>
        </w:rPr>
        <w:t xml:space="preserve"> we tried using zoom, but with complications surrounding the password, we instead opted to use discord, a social platform that's mainly utilized by the video game community that also has group calls. At first, getting everyone’s information was a bit of a struggle, but everything went smoothly from there. As a group, we talked about what kind of topics we should include, established some goals that we can accomplish after every meeting together, and easily divided the work between us, as well as making a group effort on the extra credit questions. Once everything fell into place, the workflow was smooth</w:t>
      </w:r>
      <w:r>
        <w:rPr>
          <w:rFonts w:eastAsia="Times New Roman" w:cs="Times New Roman"/>
          <w:color w:val="000000"/>
          <w:szCs w:val="24"/>
        </w:rPr>
        <w:t xml:space="preserve">, </w:t>
      </w:r>
      <w:r w:rsidRPr="00506BF0">
        <w:rPr>
          <w:rFonts w:eastAsia="Times New Roman" w:cs="Times New Roman"/>
          <w:color w:val="000000"/>
          <w:szCs w:val="24"/>
        </w:rPr>
        <w:t>productive</w:t>
      </w:r>
      <w:r>
        <w:rPr>
          <w:rFonts w:eastAsia="Times New Roman" w:cs="Times New Roman"/>
          <w:color w:val="000000"/>
          <w:szCs w:val="24"/>
        </w:rPr>
        <w:t>,</w:t>
      </w:r>
      <w:r w:rsidRPr="00506BF0">
        <w:rPr>
          <w:rFonts w:eastAsia="Times New Roman" w:cs="Times New Roman"/>
          <w:color w:val="000000"/>
          <w:szCs w:val="24"/>
        </w:rPr>
        <w:t xml:space="preserve"> and everyone contributed equally. </w:t>
      </w:r>
    </w:p>
    <w:p w14:paraId="632198BA" w14:textId="77777777" w:rsidR="00180A3C" w:rsidRPr="00506BF0" w:rsidRDefault="00506BF0">
      <w:pPr>
        <w:rPr>
          <w:rFonts w:cs="Times New Roman"/>
          <w:szCs w:val="24"/>
        </w:rPr>
      </w:pPr>
    </w:p>
    <w:sectPr w:rsidR="00180A3C" w:rsidRPr="00506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64C"/>
    <w:multiLevelType w:val="multilevel"/>
    <w:tmpl w:val="67825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87593"/>
    <w:multiLevelType w:val="multilevel"/>
    <w:tmpl w:val="A9FE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63C44"/>
    <w:multiLevelType w:val="multilevel"/>
    <w:tmpl w:val="84F8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25DC0"/>
    <w:multiLevelType w:val="multilevel"/>
    <w:tmpl w:val="B51C7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E7852"/>
    <w:multiLevelType w:val="multilevel"/>
    <w:tmpl w:val="5E647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47F72"/>
    <w:multiLevelType w:val="multilevel"/>
    <w:tmpl w:val="28221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C2B24"/>
    <w:multiLevelType w:val="multilevel"/>
    <w:tmpl w:val="89889D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6"/>
    <w:lvlOverride w:ilvl="0">
      <w:lvl w:ilvl="0">
        <w:numFmt w:val="decimal"/>
        <w:lvlText w:val="%1."/>
        <w:lvlJc w:val="left"/>
      </w:lvl>
    </w:lvlOverride>
  </w:num>
  <w:num w:numId="6">
    <w:abstractNumId w:val="2"/>
  </w:num>
  <w:num w:numId="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F0"/>
    <w:rsid w:val="001E31D5"/>
    <w:rsid w:val="00463E8A"/>
    <w:rsid w:val="00506BF0"/>
    <w:rsid w:val="00E6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B024"/>
  <w15:chartTrackingRefBased/>
  <w15:docId w15:val="{D3FDC39C-EE10-448C-BB2C-D1AD21F0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BF0"/>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50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7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1</cp:revision>
  <dcterms:created xsi:type="dcterms:W3CDTF">2020-11-18T23:20:00Z</dcterms:created>
  <dcterms:modified xsi:type="dcterms:W3CDTF">2020-11-18T23:21:00Z</dcterms:modified>
</cp:coreProperties>
</file>